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合元集团2025届校园招聘全球启动！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267EF0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Verdana" w:hAnsi="Verdana" w:eastAsia="Verdana" w:cs="Verdana"/>
          <w:i w:val="0"/>
          <w:iCs w:val="0"/>
          <w:caps w:val="0"/>
          <w:color w:val="267EF0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instrText xml:space="preserve"> HYPERLINK "https://docs.qq.com/doc/DSklFdXdOcUJmVHh3" \t "https://mail.qq.com/cgi-bin/_blank" </w:instrText>
      </w:r>
      <w:r>
        <w:rPr>
          <w:rFonts w:hint="default" w:ascii="Verdana" w:hAnsi="Verdana" w:eastAsia="Verdana" w:cs="Verdana"/>
          <w:i w:val="0"/>
          <w:iCs w:val="0"/>
          <w:caps w:val="0"/>
          <w:color w:val="267EF0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Verdana" w:hAnsi="Verdana" w:eastAsia="Verdana" w:cs="Verdana"/>
          <w:i w:val="0"/>
          <w:iCs w:val="0"/>
          <w:caps w:val="0"/>
          <w:color w:val="267EF0"/>
          <w:spacing w:val="0"/>
          <w:sz w:val="22"/>
          <w:szCs w:val="22"/>
          <w:u w:val="single"/>
          <w:shd w:val="clear" w:fill="FFFFFF"/>
        </w:rPr>
        <w:t>https://docs.qq.com/doc/DSklFdXdOcUJmVHh3</w:t>
      </w:r>
      <w:r>
        <w:rPr>
          <w:rFonts w:hint="default" w:ascii="Verdana" w:hAnsi="Verdana" w:eastAsia="Verdana" w:cs="Verdana"/>
          <w:i w:val="0"/>
          <w:iCs w:val="0"/>
          <w:caps w:val="0"/>
          <w:color w:val="267EF0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【关于合元】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👉全球电子雾化领域的开拓者 / 全球top电子雾化公司之一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👉国家级高新技术企业，专利6000+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👉产品出口覆盖全球，员工规模10000+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【招聘岗位】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助理生产计划工程师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助理PE/NPI工程师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助理ME设备工程师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助理生产主管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助理TQE品质工程师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助理DQE研发品质工程师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助理SQE品质工程师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助理卓越运营工程师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助理电气工程师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助理机械工程师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【你将获得】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📗校招生专属培养计划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💰具有竞争力的薪酬奖金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🥎双休/带薪年假/各类俱乐部活动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🚗免费人才宿舍/免费班车/年度体检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【招聘流程】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网申/内推 → 在线测评 → 面试 → offer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全程无笔试，最快七个工作日斩获offer✅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【投递方式】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🖥关注「合元招聘」微信公众号，菜单栏选择“校园招聘”完成简历投递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YjQxOGM2MmZlNDBkYzJkM2QyY2Y3YmExZGY1MTEifQ=="/>
  </w:docVars>
  <w:rsids>
    <w:rsidRoot w:val="00000000"/>
    <w:rsid w:val="7EE9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2024-10-30T07:33:28Z</dcterms:created>
  <dc:creator>研究生院-助理电脑</dc:creator>
  <cp:lastModifiedBy>Luo</cp:lastModifiedBy>
  <dcterms:modified xsi:type="dcterms:W3CDTF">2024-10-30T07:34:06Z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47BF7ABC1BBA4438AB31AA18B348705C_12</vt:lpwstr>
  </property>
</Properties>
</file>